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92" w:rsidRDefault="00B90192" w:rsidP="00B90192">
      <w:pPr>
        <w:spacing w:line="480" w:lineRule="exact"/>
        <w:ind w:left="142" w:right="-170"/>
        <w:jc w:val="both"/>
        <w:rPr>
          <w:b/>
        </w:rPr>
      </w:pPr>
      <w:r>
        <w:rPr>
          <w:b/>
        </w:rPr>
        <w:t xml:space="preserve">PATTO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INTEGRITA’ – art. 1, comma 17 della Legge 6 novembre 2012 n. 190 recante “Disposizioni per la prevenzione e la repressione della corruzione e dell’illegalità nella Pubblica Amministrazione”                                                                     </w:t>
      </w:r>
    </w:p>
    <w:p w:rsidR="00B90192" w:rsidRDefault="00B90192" w:rsidP="00B90192">
      <w:pPr>
        <w:spacing w:line="480" w:lineRule="exact"/>
        <w:ind w:left="142" w:right="-170"/>
        <w:jc w:val="both"/>
      </w:pPr>
      <w:r>
        <w:t>La sottoscritta Ditta _____________________________, nella persona del Legale Rappresentante_________________________________, si impegna ad osservare quanto segue:</w:t>
      </w:r>
    </w:p>
    <w:p w:rsidR="00B90192" w:rsidRDefault="00B90192" w:rsidP="00B90192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conformare i propri comportamenti ai principi di lealtà, trasparenza e correttezza, a non offrire, accettare o richiedere somme di denaro o qualsiasi altra ricompensa vantaggio o beneficio, sia direttamente che indirettamente tramite intermediari, al fine dell’assegnazione del contratto e/o al fine di distorcerne la relativa corretta esecuzione;</w:t>
      </w:r>
    </w:p>
    <w:p w:rsidR="00B90192" w:rsidRDefault="00B90192" w:rsidP="00B90192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:rsidR="00B90192" w:rsidRDefault="00B90192" w:rsidP="00B90192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 assicurare di non trovarsi in situazioni di controllo o di collegamento (formale e/o sostanziale) con altri concorrenti e che non si è accordata e non si accorderà con altri partecipanti alla gara;</w:t>
      </w:r>
    </w:p>
    <w:p w:rsidR="00B90192" w:rsidRDefault="00B90192" w:rsidP="00B90192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 informare puntualmente tutto il personale, di cui si avvale, del presente Patto di integrità e degli obblighi in esso contenuti;</w:t>
      </w:r>
    </w:p>
    <w:p w:rsidR="00B90192" w:rsidRDefault="00B90192" w:rsidP="00B90192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vigilare </w:t>
      </w:r>
      <w:proofErr w:type="spellStart"/>
      <w:r>
        <w:rPr>
          <w:rFonts w:ascii="Times New Roman" w:hAnsi="Times New Roman"/>
          <w:sz w:val="24"/>
          <w:szCs w:val="24"/>
        </w:rPr>
        <w:t>affinchè</w:t>
      </w:r>
      <w:proofErr w:type="spellEnd"/>
      <w:r>
        <w:rPr>
          <w:rFonts w:ascii="Times New Roman" w:hAnsi="Times New Roman"/>
          <w:sz w:val="24"/>
          <w:szCs w:val="24"/>
        </w:rPr>
        <w:t xml:space="preserve"> gli impegni sopra indicati siano osservati da tutti i collaboratori e dipendenti nell’esercizio dei compiti loro assegnati;</w:t>
      </w:r>
    </w:p>
    <w:p w:rsidR="00B90192" w:rsidRDefault="00B90192" w:rsidP="00B90192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denunciare alla Pubblica Autorità competente ogni irregolarità o distorsione di cui sia venuta a conoscenza per quanto attiene l’attività di cui all’oggetto della gara in causa.</w:t>
      </w:r>
    </w:p>
    <w:p w:rsidR="00B90192" w:rsidRDefault="00B90192" w:rsidP="00B90192">
      <w:pPr>
        <w:pStyle w:val="Paragrafoelenco"/>
        <w:spacing w:line="480" w:lineRule="exac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società, sin d’ora, accetta che nel caso di mancato rispetto degli impegni anticorruzione assunti con il presente Patto di integrità, comunque accertato dall’Amministrazione, potranno essere applicate le seguenti sanzioni:</w:t>
      </w:r>
    </w:p>
    <w:p w:rsidR="00B90192" w:rsidRDefault="00B90192" w:rsidP="00B90192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esclusione del concorrente dalle gare indette dall’ASP per 5 anni;</w:t>
      </w:r>
    </w:p>
    <w:p w:rsidR="00B90192" w:rsidRDefault="00B90192" w:rsidP="00B90192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escussione della garanzia a corredo dell’offerta;</w:t>
      </w:r>
    </w:p>
    <w:p w:rsidR="00B90192" w:rsidRDefault="00B90192" w:rsidP="00B90192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risoluzione del contratto;</w:t>
      </w:r>
    </w:p>
    <w:p w:rsidR="00B90192" w:rsidRDefault="00B90192" w:rsidP="00B90192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escussione della cauzione definitiva di buona esecuzione del contratto;</w:t>
      </w:r>
    </w:p>
    <w:p w:rsidR="00B90192" w:rsidRDefault="00B90192" w:rsidP="00B90192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responsabilità per danno arrecato all’ASP nella misura dell’8% del valore del contratto, impregiudicata la prova dell’esistenza di un danno maggiore;</w:t>
      </w:r>
    </w:p>
    <w:p w:rsidR="00B90192" w:rsidRDefault="00B90192" w:rsidP="00B90192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responsabilità per danno arrecato agli altri concorrenti della gara nella misura dell’1% del valore del contratto per ogni partecipante, sempre impregiudicata la prova predetta.</w:t>
      </w:r>
    </w:p>
    <w:p w:rsidR="00B90192" w:rsidRDefault="00B90192" w:rsidP="00B90192">
      <w:pPr>
        <w:pStyle w:val="Paragrafoelenco"/>
        <w:spacing w:line="480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La società, inoltre, è a conoscenza che il contenuto Patto di integrità  e  le relative sanzioni applicabili resteranno in vigore sino alla completa esecuzione del contratto. </w:t>
      </w:r>
    </w:p>
    <w:p w:rsidR="00B90192" w:rsidRDefault="00B90192" w:rsidP="00B90192">
      <w:pPr>
        <w:pStyle w:val="Paragrafoelenco"/>
        <w:spacing w:line="48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B90192" w:rsidRDefault="00B90192" w:rsidP="00B90192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Per presa visione e totale accettazione</w:t>
      </w:r>
    </w:p>
    <w:p w:rsidR="00B90192" w:rsidRDefault="00B90192" w:rsidP="00B90192">
      <w:pPr>
        <w:spacing w:line="360" w:lineRule="auto"/>
      </w:pPr>
      <w:r>
        <w:t>Luogo e data                                                    Firma e timbro del Legale Rappresentante della Ditta</w:t>
      </w:r>
    </w:p>
    <w:p w:rsidR="00B90192" w:rsidRDefault="00B90192" w:rsidP="00B90192">
      <w:pPr>
        <w:spacing w:line="360" w:lineRule="auto"/>
      </w:pPr>
    </w:p>
    <w:p w:rsidR="00000000" w:rsidRDefault="00B90192"/>
    <w:sectPr w:rsidR="00000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95EC4"/>
    <w:multiLevelType w:val="hybridMultilevel"/>
    <w:tmpl w:val="E8826B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DD26B4"/>
    <w:multiLevelType w:val="hybridMultilevel"/>
    <w:tmpl w:val="89E22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B90192"/>
    <w:rsid w:val="00B9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9019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2</cp:revision>
  <dcterms:created xsi:type="dcterms:W3CDTF">2016-02-03T17:06:00Z</dcterms:created>
  <dcterms:modified xsi:type="dcterms:W3CDTF">2016-02-03T17:06:00Z</dcterms:modified>
</cp:coreProperties>
</file>